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736" w:rsidRDefault="003B2736" w:rsidP="003B2736">
      <w:pPr>
        <w:spacing w:after="0" w:line="480" w:lineRule="auto"/>
        <w:jc w:val="center"/>
        <w:rPr>
          <w:rFonts w:ascii="Times New Roman" w:hAnsi="Times New Roman" w:cs="Times New Roman"/>
          <w:sz w:val="24"/>
        </w:rPr>
      </w:pPr>
    </w:p>
    <w:p w:rsidR="003B2736" w:rsidRDefault="003B2736" w:rsidP="003B2736">
      <w:pPr>
        <w:spacing w:after="0" w:line="480" w:lineRule="auto"/>
        <w:jc w:val="center"/>
        <w:rPr>
          <w:rFonts w:ascii="Times New Roman" w:hAnsi="Times New Roman" w:cs="Times New Roman"/>
          <w:sz w:val="24"/>
        </w:rPr>
      </w:pPr>
    </w:p>
    <w:p w:rsidR="003B2736" w:rsidRDefault="003B2736" w:rsidP="003B2736">
      <w:pPr>
        <w:spacing w:after="0" w:line="480" w:lineRule="auto"/>
        <w:jc w:val="center"/>
        <w:rPr>
          <w:rFonts w:ascii="Times New Roman" w:hAnsi="Times New Roman" w:cs="Times New Roman"/>
          <w:sz w:val="24"/>
        </w:rPr>
      </w:pPr>
    </w:p>
    <w:p w:rsidR="003B2736" w:rsidRDefault="003B2736" w:rsidP="003B2736">
      <w:pPr>
        <w:spacing w:after="0" w:line="480" w:lineRule="auto"/>
        <w:jc w:val="center"/>
        <w:rPr>
          <w:rFonts w:ascii="Times New Roman" w:hAnsi="Times New Roman" w:cs="Times New Roman"/>
          <w:sz w:val="24"/>
        </w:rPr>
      </w:pPr>
    </w:p>
    <w:p w:rsidR="003B2736" w:rsidRDefault="003B2736" w:rsidP="003B2736">
      <w:pPr>
        <w:spacing w:after="0" w:line="480" w:lineRule="auto"/>
        <w:jc w:val="center"/>
        <w:rPr>
          <w:rFonts w:ascii="Times New Roman" w:hAnsi="Times New Roman" w:cs="Times New Roman"/>
          <w:sz w:val="24"/>
        </w:rPr>
      </w:pPr>
    </w:p>
    <w:p w:rsidR="003B2736" w:rsidRDefault="003B2736" w:rsidP="003B2736">
      <w:pPr>
        <w:spacing w:after="0" w:line="480" w:lineRule="auto"/>
        <w:jc w:val="center"/>
        <w:rPr>
          <w:rFonts w:ascii="Times New Roman" w:hAnsi="Times New Roman" w:cs="Times New Roman"/>
          <w:sz w:val="24"/>
        </w:rPr>
      </w:pPr>
    </w:p>
    <w:p w:rsidR="00DC7CB6" w:rsidRDefault="003B2736" w:rsidP="003B2736">
      <w:pPr>
        <w:spacing w:after="0" w:line="480" w:lineRule="auto"/>
        <w:jc w:val="center"/>
        <w:rPr>
          <w:rFonts w:ascii="Times New Roman" w:hAnsi="Times New Roman" w:cs="Times New Roman"/>
          <w:sz w:val="24"/>
        </w:rPr>
      </w:pPr>
      <w:r>
        <w:rPr>
          <w:rFonts w:ascii="Times New Roman" w:hAnsi="Times New Roman" w:cs="Times New Roman"/>
          <w:sz w:val="24"/>
        </w:rPr>
        <w:t>Statistics Projects</w:t>
      </w:r>
    </w:p>
    <w:p w:rsidR="003B2736" w:rsidRDefault="003B2736" w:rsidP="003B2736">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3B2736" w:rsidRDefault="003B2736" w:rsidP="003B2736">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3B2736" w:rsidRDefault="003B2736">
      <w:pPr>
        <w:rPr>
          <w:rFonts w:ascii="Times New Roman" w:hAnsi="Times New Roman" w:cs="Times New Roman"/>
          <w:sz w:val="24"/>
        </w:rPr>
      </w:pPr>
      <w:r>
        <w:rPr>
          <w:rFonts w:ascii="Times New Roman" w:hAnsi="Times New Roman" w:cs="Times New Roman"/>
          <w:sz w:val="24"/>
        </w:rPr>
        <w:br w:type="page"/>
      </w:r>
    </w:p>
    <w:p w:rsidR="003B2736" w:rsidRPr="00BE78DC" w:rsidRDefault="00BE78DC" w:rsidP="00A946F9">
      <w:pPr>
        <w:spacing w:after="0" w:line="480" w:lineRule="auto"/>
        <w:jc w:val="center"/>
        <w:rPr>
          <w:rFonts w:ascii="Times New Roman" w:hAnsi="Times New Roman" w:cs="Times New Roman"/>
          <w:b/>
          <w:sz w:val="24"/>
        </w:rPr>
      </w:pPr>
      <w:r w:rsidRPr="00BE78DC">
        <w:rPr>
          <w:rFonts w:ascii="Times New Roman" w:hAnsi="Times New Roman" w:cs="Times New Roman"/>
          <w:b/>
          <w:sz w:val="24"/>
        </w:rPr>
        <w:lastRenderedPageBreak/>
        <w:t>Section 1</w:t>
      </w:r>
    </w:p>
    <w:p w:rsidR="00BE78DC" w:rsidRDefault="00BE78DC" w:rsidP="00956D6F">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dependent variable that I want to measure is greenhouse gas physical flow. Greenhouse gas emission is becoming a global challenge and many countries and environmentalists concerned with the challenges posed by greenhouse gases. Greenhouse gas physical flow might </w:t>
      </w:r>
      <w:proofErr w:type="gramStart"/>
      <w:r>
        <w:rPr>
          <w:rFonts w:ascii="Times New Roman" w:hAnsi="Times New Roman" w:cs="Times New Roman"/>
          <w:sz w:val="24"/>
        </w:rPr>
        <w:t>impacted</w:t>
      </w:r>
      <w:proofErr w:type="gramEnd"/>
      <w:r>
        <w:rPr>
          <w:rFonts w:ascii="Times New Roman" w:hAnsi="Times New Roman" w:cs="Times New Roman"/>
          <w:sz w:val="24"/>
        </w:rPr>
        <w:t xml:space="preserve"> by varying factors including production levels, consumption, as well as increased use of fossil fuels. This evaluation will compare greenhouse gas physical flow against consumption and population growth levels. </w:t>
      </w:r>
    </w:p>
    <w:p w:rsidR="00956D6F" w:rsidRPr="00956D6F" w:rsidRDefault="00956D6F" w:rsidP="00A946F9">
      <w:pPr>
        <w:spacing w:after="0" w:line="480" w:lineRule="auto"/>
        <w:jc w:val="center"/>
        <w:rPr>
          <w:rFonts w:ascii="Times New Roman" w:hAnsi="Times New Roman" w:cs="Times New Roman"/>
          <w:b/>
          <w:sz w:val="24"/>
        </w:rPr>
      </w:pPr>
      <w:r w:rsidRPr="00956D6F">
        <w:rPr>
          <w:rFonts w:ascii="Times New Roman" w:hAnsi="Times New Roman" w:cs="Times New Roman"/>
          <w:b/>
          <w:sz w:val="24"/>
        </w:rPr>
        <w:t>Section 2</w:t>
      </w:r>
    </w:p>
    <w:p w:rsidR="00956D6F" w:rsidRDefault="0027188E" w:rsidP="0027188E">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independent variables that were selected are </w:t>
      </w:r>
      <w:r w:rsidR="00D723D2">
        <w:rPr>
          <w:rFonts w:ascii="Times New Roman" w:hAnsi="Times New Roman" w:cs="Times New Roman"/>
          <w:sz w:val="24"/>
        </w:rPr>
        <w:t>consumption and population growth.</w:t>
      </w:r>
    </w:p>
    <w:p w:rsidR="004B5B5A" w:rsidRDefault="004B5B5A" w:rsidP="0013773E">
      <w:pPr>
        <w:spacing w:after="0" w:line="480" w:lineRule="auto"/>
        <w:rPr>
          <w:rFonts w:ascii="Times New Roman" w:hAnsi="Times New Roman" w:cs="Times New Roman"/>
          <w:sz w:val="24"/>
        </w:rPr>
      </w:pPr>
      <w:r>
        <w:rPr>
          <w:rFonts w:ascii="Times New Roman" w:hAnsi="Times New Roman" w:cs="Times New Roman"/>
          <w:noProof/>
          <w:sz w:val="24"/>
        </w:rPr>
        <w:drawing>
          <wp:inline distT="0" distB="0" distL="0" distR="0" wp14:anchorId="3B4A7035">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B5B5A" w:rsidRDefault="004B5B5A" w:rsidP="004B5B5A">
      <w:pPr>
        <w:rPr>
          <w:rFonts w:ascii="Times New Roman" w:hAnsi="Times New Roman" w:cs="Times New Roman"/>
          <w:sz w:val="24"/>
        </w:rPr>
      </w:pPr>
      <w:r w:rsidRPr="004B5B5A">
        <w:rPr>
          <w:noProof/>
        </w:rPr>
        <w:drawing>
          <wp:inline distT="0" distB="0" distL="0" distR="0">
            <wp:extent cx="346710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590550"/>
                    </a:xfrm>
                    <a:prstGeom prst="rect">
                      <a:avLst/>
                    </a:prstGeom>
                    <a:noFill/>
                    <a:ln>
                      <a:noFill/>
                    </a:ln>
                  </pic:spPr>
                </pic:pic>
              </a:graphicData>
            </a:graphic>
          </wp:inline>
        </w:drawing>
      </w:r>
    </w:p>
    <w:p w:rsidR="004B5B5A" w:rsidRDefault="004B5B5A" w:rsidP="004B5B5A">
      <w:pPr>
        <w:tabs>
          <w:tab w:val="left" w:pos="1035"/>
        </w:tabs>
        <w:rPr>
          <w:rFonts w:ascii="Times New Roman" w:hAnsi="Times New Roman" w:cs="Times New Roman"/>
          <w:sz w:val="24"/>
        </w:rPr>
      </w:pPr>
      <w:r>
        <w:rPr>
          <w:rFonts w:ascii="Times New Roman" w:hAnsi="Times New Roman" w:cs="Times New Roman"/>
          <w:sz w:val="24"/>
        </w:rPr>
        <w:t xml:space="preserve">Greenhouse gas physical flow, population growth, and consumption levels are not correlated as shown by correlation value of 0.06. </w:t>
      </w:r>
    </w:p>
    <w:p w:rsidR="000E72E0" w:rsidRDefault="000E72E0" w:rsidP="004B5B5A">
      <w:pPr>
        <w:rPr>
          <w:rFonts w:ascii="Times New Roman" w:hAnsi="Times New Roman" w:cs="Times New Roman"/>
          <w:b/>
          <w:sz w:val="24"/>
        </w:rPr>
      </w:pPr>
    </w:p>
    <w:p w:rsidR="000E72E0" w:rsidRDefault="000E72E0" w:rsidP="004B5B5A">
      <w:pPr>
        <w:rPr>
          <w:rFonts w:ascii="Times New Roman" w:hAnsi="Times New Roman" w:cs="Times New Roman"/>
          <w:b/>
          <w:sz w:val="24"/>
        </w:rPr>
      </w:pPr>
    </w:p>
    <w:p w:rsidR="000E72E0" w:rsidRDefault="000E72E0" w:rsidP="004B5B5A">
      <w:pPr>
        <w:rPr>
          <w:rFonts w:ascii="Times New Roman" w:hAnsi="Times New Roman" w:cs="Times New Roman"/>
          <w:b/>
          <w:sz w:val="24"/>
        </w:rPr>
      </w:pPr>
    </w:p>
    <w:p w:rsidR="004B5B5A" w:rsidRDefault="003F7DB9" w:rsidP="00A946F9">
      <w:pPr>
        <w:jc w:val="center"/>
        <w:rPr>
          <w:rFonts w:ascii="Times New Roman" w:hAnsi="Times New Roman" w:cs="Times New Roman"/>
          <w:b/>
          <w:sz w:val="24"/>
        </w:rPr>
      </w:pPr>
      <w:r>
        <w:rPr>
          <w:rFonts w:ascii="Times New Roman" w:hAnsi="Times New Roman" w:cs="Times New Roman"/>
          <w:b/>
          <w:sz w:val="24"/>
        </w:rPr>
        <w:t>Section</w:t>
      </w:r>
      <w:r w:rsidR="000E72E0" w:rsidRPr="000E72E0">
        <w:rPr>
          <w:rFonts w:ascii="Times New Roman" w:hAnsi="Times New Roman" w:cs="Times New Roman"/>
          <w:b/>
          <w:sz w:val="24"/>
        </w:rPr>
        <w:t xml:space="preserve"> 3</w:t>
      </w:r>
    </w:p>
    <w:p w:rsidR="00A31521" w:rsidRPr="000E72E0" w:rsidRDefault="00A31521" w:rsidP="004B5B5A">
      <w:pPr>
        <w:rPr>
          <w:rFonts w:ascii="Times New Roman" w:hAnsi="Times New Roman" w:cs="Times New Roman"/>
          <w:b/>
          <w:sz w:val="24"/>
        </w:rPr>
      </w:pPr>
      <w:r>
        <w:rPr>
          <w:rFonts w:ascii="Times New Roman" w:hAnsi="Times New Roman" w:cs="Times New Roman"/>
          <w:b/>
          <w:sz w:val="24"/>
        </w:rPr>
        <w:t xml:space="preserve">Consumption </w:t>
      </w:r>
    </w:p>
    <w:p w:rsidR="000E72E0" w:rsidRDefault="000E72E0" w:rsidP="004B5B5A">
      <w:pPr>
        <w:rPr>
          <w:rFonts w:ascii="Times New Roman" w:hAnsi="Times New Roman" w:cs="Times New Roman"/>
          <w:sz w:val="24"/>
        </w:rPr>
      </w:pPr>
      <w:r w:rsidRPr="000E72E0">
        <w:rPr>
          <w:noProof/>
        </w:rPr>
        <w:drawing>
          <wp:anchor distT="0" distB="0" distL="114300" distR="114300" simplePos="0" relativeHeight="251658240" behindDoc="0" locked="0" layoutInCell="1" allowOverlap="1" wp14:anchorId="778AC8C3" wp14:editId="2244CE50">
            <wp:simplePos x="0" y="0"/>
            <wp:positionH relativeFrom="column">
              <wp:align>left</wp:align>
            </wp:positionH>
            <wp:positionV relativeFrom="paragraph">
              <wp:align>top</wp:align>
            </wp:positionV>
            <wp:extent cx="2171700" cy="2686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686050"/>
                    </a:xfrm>
                    <a:prstGeom prst="rect">
                      <a:avLst/>
                    </a:prstGeom>
                    <a:noFill/>
                    <a:ln>
                      <a:noFill/>
                    </a:ln>
                  </pic:spPr>
                </pic:pic>
              </a:graphicData>
            </a:graphic>
          </wp:anchor>
        </w:drawing>
      </w:r>
      <w:r w:rsidR="00E36CBD">
        <w:rPr>
          <w:rFonts w:ascii="Times New Roman" w:hAnsi="Times New Roman" w:cs="Times New Roman"/>
          <w:noProof/>
          <w:sz w:val="24"/>
        </w:rPr>
        <w:drawing>
          <wp:inline distT="0" distB="0" distL="0" distR="0" wp14:anchorId="004874AD">
            <wp:extent cx="3752850" cy="191881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5636" cy="1920240"/>
                    </a:xfrm>
                    <a:prstGeom prst="rect">
                      <a:avLst/>
                    </a:prstGeom>
                    <a:noFill/>
                  </pic:spPr>
                </pic:pic>
              </a:graphicData>
            </a:graphic>
          </wp:inline>
        </w:drawing>
      </w:r>
      <w:r w:rsidR="0046758E">
        <w:rPr>
          <w:rFonts w:ascii="Times New Roman" w:hAnsi="Times New Roman" w:cs="Times New Roman"/>
          <w:sz w:val="24"/>
        </w:rPr>
        <w:br w:type="textWrapping" w:clear="all"/>
      </w:r>
      <w:r w:rsidR="00E77374">
        <w:rPr>
          <w:rFonts w:ascii="Times New Roman" w:hAnsi="Times New Roman" w:cs="Times New Roman"/>
          <w:sz w:val="24"/>
        </w:rPr>
        <w:t>(</w:t>
      </w:r>
      <w:r w:rsidR="00E77374" w:rsidRPr="00B60997">
        <w:rPr>
          <w:rFonts w:ascii="Times New Roman" w:hAnsi="Times New Roman" w:cs="Times New Roman"/>
          <w:sz w:val="24"/>
        </w:rPr>
        <w:t>Statistics Canada</w:t>
      </w:r>
      <w:r w:rsidR="00E77374">
        <w:rPr>
          <w:rFonts w:ascii="Times New Roman" w:hAnsi="Times New Roman" w:cs="Times New Roman"/>
          <w:sz w:val="24"/>
        </w:rPr>
        <w:t>)</w:t>
      </w:r>
    </w:p>
    <w:p w:rsidR="000E72E0" w:rsidRDefault="00E36CBD" w:rsidP="000E72E0">
      <w:pPr>
        <w:rPr>
          <w:rFonts w:ascii="Times New Roman" w:hAnsi="Times New Roman" w:cs="Times New Roman"/>
          <w:sz w:val="24"/>
        </w:rPr>
      </w:pPr>
      <w:r>
        <w:rPr>
          <w:rFonts w:ascii="Times New Roman" w:hAnsi="Times New Roman" w:cs="Times New Roman"/>
          <w:sz w:val="24"/>
        </w:rPr>
        <w:t xml:space="preserve">Both kurtosis and skewness </w:t>
      </w:r>
      <w:r w:rsidR="004E2B67">
        <w:rPr>
          <w:rFonts w:ascii="Times New Roman" w:hAnsi="Times New Roman" w:cs="Times New Roman"/>
          <w:sz w:val="24"/>
        </w:rPr>
        <w:t xml:space="preserve">for consumption data show they are within the acceptable zone of +2 and -2. Both mean and median are close, which shows that the data is normally distributed. This is confirmed by the histogram which bell-shaped. </w:t>
      </w:r>
    </w:p>
    <w:p w:rsidR="003A4D86" w:rsidRPr="003A4D86" w:rsidRDefault="003A4D86" w:rsidP="000E72E0">
      <w:pPr>
        <w:rPr>
          <w:rFonts w:ascii="Times New Roman" w:hAnsi="Times New Roman" w:cs="Times New Roman"/>
          <w:b/>
          <w:sz w:val="24"/>
        </w:rPr>
      </w:pPr>
      <w:r w:rsidRPr="003A4D86">
        <w:rPr>
          <w:rFonts w:ascii="Times New Roman" w:hAnsi="Times New Roman" w:cs="Times New Roman"/>
          <w:b/>
          <w:sz w:val="24"/>
        </w:rPr>
        <w:t xml:space="preserve">Population Growth </w:t>
      </w:r>
    </w:p>
    <w:p w:rsidR="003A4D86" w:rsidRDefault="00D468A6" w:rsidP="000E72E0">
      <w:pPr>
        <w:rPr>
          <w:rFonts w:ascii="Times New Roman" w:hAnsi="Times New Roman" w:cs="Times New Roman"/>
          <w:sz w:val="24"/>
        </w:rPr>
      </w:pPr>
      <w:r w:rsidRPr="00422056">
        <w:rPr>
          <w:noProof/>
        </w:rPr>
        <w:drawing>
          <wp:anchor distT="0" distB="0" distL="114300" distR="114300" simplePos="0" relativeHeight="251659264" behindDoc="0" locked="0" layoutInCell="1" allowOverlap="1" wp14:anchorId="10136CA7" wp14:editId="543C08E0">
            <wp:simplePos x="0" y="0"/>
            <wp:positionH relativeFrom="column">
              <wp:posOffset>-133350</wp:posOffset>
            </wp:positionH>
            <wp:positionV relativeFrom="paragraph">
              <wp:posOffset>204470</wp:posOffset>
            </wp:positionV>
            <wp:extent cx="2838450" cy="2876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2876550"/>
                    </a:xfrm>
                    <a:prstGeom prst="rect">
                      <a:avLst/>
                    </a:prstGeom>
                    <a:noFill/>
                    <a:ln>
                      <a:noFill/>
                    </a:ln>
                  </pic:spPr>
                </pic:pic>
              </a:graphicData>
            </a:graphic>
            <wp14:sizeRelH relativeFrom="margin">
              <wp14:pctWidth>0</wp14:pctWidth>
            </wp14:sizeRelH>
          </wp:anchor>
        </w:drawing>
      </w:r>
      <w:r w:rsidR="00422056">
        <w:rPr>
          <w:rFonts w:ascii="Times New Roman" w:hAnsi="Times New Roman" w:cs="Times New Roman"/>
          <w:noProof/>
          <w:sz w:val="24"/>
        </w:rPr>
        <w:drawing>
          <wp:inline distT="0" distB="0" distL="0" distR="0" wp14:anchorId="1239BF75" wp14:editId="4C729DB5">
            <wp:extent cx="2895599" cy="20383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8284" cy="2040240"/>
                    </a:xfrm>
                    <a:prstGeom prst="rect">
                      <a:avLst/>
                    </a:prstGeom>
                    <a:noFill/>
                  </pic:spPr>
                </pic:pic>
              </a:graphicData>
            </a:graphic>
          </wp:inline>
        </w:drawing>
      </w:r>
      <w:r w:rsidR="00422056">
        <w:rPr>
          <w:rFonts w:ascii="Times New Roman" w:hAnsi="Times New Roman" w:cs="Times New Roman"/>
          <w:sz w:val="24"/>
        </w:rPr>
        <w:br w:type="textWrapping" w:clear="all"/>
      </w:r>
      <w:r w:rsidR="00E77374" w:rsidRPr="00E77374">
        <w:rPr>
          <w:rFonts w:ascii="Times New Roman" w:hAnsi="Times New Roman" w:cs="Times New Roman"/>
          <w:sz w:val="24"/>
        </w:rPr>
        <w:t>(Statistics Canada)</w:t>
      </w:r>
    </w:p>
    <w:p w:rsidR="00541983" w:rsidRDefault="00D468A6" w:rsidP="00541983">
      <w:pPr>
        <w:spacing w:line="480" w:lineRule="auto"/>
        <w:ind w:firstLine="720"/>
        <w:rPr>
          <w:rFonts w:ascii="Times New Roman" w:hAnsi="Times New Roman" w:cs="Times New Roman"/>
          <w:sz w:val="24"/>
        </w:rPr>
      </w:pPr>
      <w:r>
        <w:rPr>
          <w:rFonts w:ascii="Times New Roman" w:hAnsi="Times New Roman" w:cs="Times New Roman"/>
          <w:sz w:val="24"/>
        </w:rPr>
        <w:t xml:space="preserve">Measures of kurtosis and skewness </w:t>
      </w:r>
      <w:r w:rsidR="00CC11C9">
        <w:rPr>
          <w:rFonts w:ascii="Times New Roman" w:hAnsi="Times New Roman" w:cs="Times New Roman"/>
          <w:sz w:val="24"/>
        </w:rPr>
        <w:t xml:space="preserve">are </w:t>
      </w:r>
      <w:r>
        <w:rPr>
          <w:rFonts w:ascii="Times New Roman" w:hAnsi="Times New Roman" w:cs="Times New Roman"/>
          <w:sz w:val="24"/>
        </w:rPr>
        <w:t xml:space="preserve">within the acceptable range of +2 and -2. Mean and median are within the same range which indicates the data follows a normal distribution. </w:t>
      </w:r>
      <w:r w:rsidR="003550DE">
        <w:rPr>
          <w:rFonts w:ascii="Times New Roman" w:hAnsi="Times New Roman" w:cs="Times New Roman"/>
          <w:sz w:val="24"/>
        </w:rPr>
        <w:t xml:space="preserve">The histogram shows that the data is positively skewed, as indicated by the distribution tending towards the right side of the histogram. </w:t>
      </w:r>
    </w:p>
    <w:p w:rsidR="00D468A6" w:rsidRPr="00541983" w:rsidRDefault="00CC11C9" w:rsidP="00541983">
      <w:pPr>
        <w:spacing w:line="480" w:lineRule="auto"/>
        <w:rPr>
          <w:rFonts w:ascii="Times New Roman" w:hAnsi="Times New Roman" w:cs="Times New Roman"/>
          <w:sz w:val="24"/>
        </w:rPr>
      </w:pPr>
      <w:r w:rsidRPr="00541983">
        <w:rPr>
          <w:rFonts w:ascii="Times New Roman" w:hAnsi="Times New Roman" w:cs="Times New Roman"/>
          <w:b/>
          <w:sz w:val="24"/>
        </w:rPr>
        <w:t xml:space="preserve">Carbon Physical Flow </w:t>
      </w:r>
    </w:p>
    <w:p w:rsidR="00541983" w:rsidRDefault="00541983" w:rsidP="003D2D54">
      <w:pPr>
        <w:spacing w:line="480" w:lineRule="auto"/>
        <w:rPr>
          <w:rFonts w:ascii="Times New Roman" w:hAnsi="Times New Roman" w:cs="Times New Roman"/>
          <w:sz w:val="24"/>
        </w:rPr>
      </w:pPr>
      <w:r w:rsidRPr="00541983">
        <w:rPr>
          <w:noProof/>
        </w:rPr>
        <w:drawing>
          <wp:anchor distT="0" distB="0" distL="114300" distR="114300" simplePos="0" relativeHeight="251660288" behindDoc="0" locked="0" layoutInCell="1" allowOverlap="1" wp14:anchorId="34EB56E8" wp14:editId="4371BFF3">
            <wp:simplePos x="0" y="0"/>
            <wp:positionH relativeFrom="column">
              <wp:align>left</wp:align>
            </wp:positionH>
            <wp:positionV relativeFrom="paragraph">
              <wp:align>top</wp:align>
            </wp:positionV>
            <wp:extent cx="2609850" cy="29051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2905125"/>
                    </a:xfrm>
                    <a:prstGeom prst="rect">
                      <a:avLst/>
                    </a:prstGeom>
                    <a:noFill/>
                    <a:ln>
                      <a:noFill/>
                    </a:ln>
                  </pic:spPr>
                </pic:pic>
              </a:graphicData>
            </a:graphic>
          </wp:anchor>
        </w:drawing>
      </w:r>
      <w:r>
        <w:rPr>
          <w:rFonts w:ascii="Times New Roman" w:hAnsi="Times New Roman" w:cs="Times New Roman"/>
          <w:noProof/>
          <w:sz w:val="24"/>
        </w:rPr>
        <w:drawing>
          <wp:inline distT="0" distB="0" distL="0" distR="0" wp14:anchorId="22E3BEB6">
            <wp:extent cx="2962275" cy="19308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562" cy="1932305"/>
                    </a:xfrm>
                    <a:prstGeom prst="rect">
                      <a:avLst/>
                    </a:prstGeom>
                    <a:noFill/>
                  </pic:spPr>
                </pic:pic>
              </a:graphicData>
            </a:graphic>
          </wp:inline>
        </w:drawing>
      </w:r>
      <w:r>
        <w:rPr>
          <w:rFonts w:ascii="Times New Roman" w:hAnsi="Times New Roman" w:cs="Times New Roman"/>
          <w:sz w:val="24"/>
        </w:rPr>
        <w:br w:type="textWrapping" w:clear="all"/>
      </w:r>
      <w:r w:rsidR="00E77374" w:rsidRPr="00E77374">
        <w:rPr>
          <w:rFonts w:ascii="Times New Roman" w:hAnsi="Times New Roman" w:cs="Times New Roman"/>
          <w:sz w:val="24"/>
        </w:rPr>
        <w:t>(Statistics Canada)</w:t>
      </w:r>
      <w:r>
        <w:rPr>
          <w:rFonts w:ascii="Times New Roman" w:hAnsi="Times New Roman" w:cs="Times New Roman"/>
          <w:sz w:val="24"/>
        </w:rPr>
        <w:br w:type="textWrapping" w:clear="all"/>
        <w:t xml:space="preserve">Both the mean and the median are within the same range, which means that the data is normally distributed. Measures of skewness and kurtosis are within the same range of +2 and -2. The histogram confirms that the data is normally distributed and is bell shaped facing downwards. </w:t>
      </w:r>
    </w:p>
    <w:p w:rsidR="00CC11C9" w:rsidRPr="002146E2" w:rsidRDefault="003F7DB9" w:rsidP="002146E2">
      <w:pPr>
        <w:jc w:val="center"/>
        <w:rPr>
          <w:rFonts w:ascii="Times New Roman" w:hAnsi="Times New Roman" w:cs="Times New Roman"/>
          <w:b/>
          <w:sz w:val="24"/>
        </w:rPr>
      </w:pPr>
      <w:r>
        <w:rPr>
          <w:rFonts w:ascii="Times New Roman" w:hAnsi="Times New Roman" w:cs="Times New Roman"/>
          <w:b/>
          <w:sz w:val="24"/>
        </w:rPr>
        <w:t>Section</w:t>
      </w:r>
      <w:r w:rsidR="00181344" w:rsidRPr="002146E2">
        <w:rPr>
          <w:rFonts w:ascii="Times New Roman" w:hAnsi="Times New Roman" w:cs="Times New Roman"/>
          <w:b/>
          <w:sz w:val="24"/>
        </w:rPr>
        <w:t xml:space="preserve"> 4</w:t>
      </w:r>
    </w:p>
    <w:p w:rsidR="00181344" w:rsidRPr="00FF09D9" w:rsidRDefault="001642AF" w:rsidP="00541983">
      <w:pPr>
        <w:rPr>
          <w:rFonts w:ascii="Times New Roman" w:hAnsi="Times New Roman" w:cs="Times New Roman"/>
          <w:b/>
          <w:sz w:val="24"/>
        </w:rPr>
      </w:pPr>
      <w:r>
        <w:rPr>
          <w:rFonts w:ascii="Times New Roman" w:hAnsi="Times New Roman" w:cs="Times New Roman"/>
          <w:b/>
          <w:sz w:val="24"/>
        </w:rPr>
        <w:t>Greenhouse</w:t>
      </w:r>
      <w:r w:rsidR="00FF09D9" w:rsidRPr="00FF09D9">
        <w:rPr>
          <w:rFonts w:ascii="Times New Roman" w:hAnsi="Times New Roman" w:cs="Times New Roman"/>
          <w:b/>
          <w:sz w:val="24"/>
        </w:rPr>
        <w:t xml:space="preserve"> Physical Flow and Consumption Levels</w:t>
      </w:r>
    </w:p>
    <w:p w:rsidR="00E77374" w:rsidRDefault="001E4ECF" w:rsidP="00541983">
      <w:pPr>
        <w:rPr>
          <w:rFonts w:ascii="Times New Roman" w:hAnsi="Times New Roman" w:cs="Times New Roman"/>
          <w:sz w:val="24"/>
        </w:rPr>
      </w:pPr>
      <w:r w:rsidRPr="001E4ECF">
        <w:rPr>
          <w:noProof/>
        </w:rPr>
        <w:drawing>
          <wp:inline distT="0" distB="0" distL="0" distR="0">
            <wp:extent cx="6296025" cy="590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6025" cy="590550"/>
                    </a:xfrm>
                    <a:prstGeom prst="rect">
                      <a:avLst/>
                    </a:prstGeom>
                    <a:noFill/>
                    <a:ln>
                      <a:noFill/>
                    </a:ln>
                  </pic:spPr>
                </pic:pic>
              </a:graphicData>
            </a:graphic>
          </wp:inline>
        </w:drawing>
      </w:r>
    </w:p>
    <w:p w:rsidR="001E4ECF" w:rsidRPr="00E77374" w:rsidRDefault="00E77374" w:rsidP="00E77374">
      <w:pPr>
        <w:ind w:firstLine="720"/>
        <w:rPr>
          <w:rFonts w:ascii="Times New Roman" w:hAnsi="Times New Roman" w:cs="Times New Roman"/>
          <w:sz w:val="24"/>
        </w:rPr>
      </w:pPr>
      <w:r w:rsidRPr="00E77374">
        <w:rPr>
          <w:rFonts w:ascii="Times New Roman" w:hAnsi="Times New Roman" w:cs="Times New Roman"/>
          <w:sz w:val="24"/>
        </w:rPr>
        <w:t>(Statistics Canada)</w:t>
      </w:r>
    </w:p>
    <w:p w:rsidR="00FF09D9" w:rsidRDefault="001E4ECF" w:rsidP="00A00A14">
      <w:pPr>
        <w:spacing w:line="480" w:lineRule="auto"/>
        <w:ind w:firstLine="720"/>
        <w:rPr>
          <w:rFonts w:ascii="Times New Roman" w:hAnsi="Times New Roman" w:cs="Times New Roman"/>
          <w:sz w:val="24"/>
        </w:rPr>
      </w:pPr>
      <w:r>
        <w:rPr>
          <w:rFonts w:ascii="Times New Roman" w:hAnsi="Times New Roman" w:cs="Times New Roman"/>
          <w:sz w:val="24"/>
        </w:rPr>
        <w:t>The linear model is presented by the following model Y = 607449.6 + 3.84</w:t>
      </w:r>
      <w:proofErr w:type="gramStart"/>
      <w:r>
        <w:rPr>
          <w:rFonts w:ascii="Times New Roman" w:hAnsi="Times New Roman" w:cs="Times New Roman"/>
          <w:sz w:val="24"/>
        </w:rPr>
        <w:t>X .</w:t>
      </w:r>
      <w:proofErr w:type="gramEnd"/>
      <w:r>
        <w:rPr>
          <w:rFonts w:ascii="Times New Roman" w:hAnsi="Times New Roman" w:cs="Times New Roman"/>
          <w:sz w:val="24"/>
        </w:rPr>
        <w:t xml:space="preserve"> The y-intercept </w:t>
      </w:r>
      <w:r w:rsidR="00A00A14">
        <w:rPr>
          <w:rFonts w:ascii="Times New Roman" w:hAnsi="Times New Roman" w:cs="Times New Roman"/>
          <w:sz w:val="24"/>
        </w:rPr>
        <w:t>is 607449.6</w:t>
      </w:r>
      <w:r w:rsidR="002146E2">
        <w:rPr>
          <w:rFonts w:ascii="Times New Roman" w:hAnsi="Times New Roman" w:cs="Times New Roman"/>
          <w:sz w:val="24"/>
        </w:rPr>
        <w:t xml:space="preserve"> which </w:t>
      </w:r>
      <w:r w:rsidR="00A41D6D">
        <w:rPr>
          <w:rFonts w:ascii="Times New Roman" w:hAnsi="Times New Roman" w:cs="Times New Roman"/>
          <w:sz w:val="24"/>
        </w:rPr>
        <w:t>mean</w:t>
      </w:r>
      <w:r w:rsidR="002146E2">
        <w:rPr>
          <w:rFonts w:ascii="Times New Roman" w:hAnsi="Times New Roman" w:cs="Times New Roman"/>
          <w:sz w:val="24"/>
        </w:rPr>
        <w:t xml:space="preserve"> under constant level of consumption this will be the level of greenhouse gas flow</w:t>
      </w:r>
      <w:r w:rsidR="00A00A14">
        <w:rPr>
          <w:rFonts w:ascii="Times New Roman" w:hAnsi="Times New Roman" w:cs="Times New Roman"/>
          <w:sz w:val="24"/>
        </w:rPr>
        <w:t xml:space="preserve">, while the gradient of the model is 3.84. This means that for each unit change in the value of consumption, greenhouse gas physical flow increases by 3.84 units. </w:t>
      </w:r>
    </w:p>
    <w:p w:rsidR="001642AF" w:rsidRDefault="00181344" w:rsidP="00541983">
      <w:pPr>
        <w:rPr>
          <w:rFonts w:ascii="Times New Roman" w:hAnsi="Times New Roman" w:cs="Times New Roman"/>
          <w:sz w:val="24"/>
        </w:rPr>
      </w:pPr>
      <w:r>
        <w:rPr>
          <w:rFonts w:ascii="Times New Roman" w:hAnsi="Times New Roman" w:cs="Times New Roman"/>
          <w:noProof/>
          <w:sz w:val="24"/>
        </w:rPr>
        <w:drawing>
          <wp:inline distT="0" distB="0" distL="0" distR="0" wp14:anchorId="33AE93C8">
            <wp:extent cx="5991225" cy="2276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7099" cy="2278707"/>
                    </a:xfrm>
                    <a:prstGeom prst="rect">
                      <a:avLst/>
                    </a:prstGeom>
                    <a:noFill/>
                  </pic:spPr>
                </pic:pic>
              </a:graphicData>
            </a:graphic>
          </wp:inline>
        </w:drawing>
      </w:r>
    </w:p>
    <w:p w:rsidR="00E77374" w:rsidRDefault="00E77374" w:rsidP="006610D8">
      <w:pPr>
        <w:tabs>
          <w:tab w:val="left" w:pos="1050"/>
        </w:tabs>
        <w:spacing w:after="0" w:line="480" w:lineRule="auto"/>
        <w:rPr>
          <w:rFonts w:ascii="Times New Roman" w:hAnsi="Times New Roman" w:cs="Times New Roman"/>
          <w:sz w:val="24"/>
        </w:rPr>
      </w:pPr>
      <w:r w:rsidRPr="00E77374">
        <w:rPr>
          <w:rFonts w:ascii="Times New Roman" w:hAnsi="Times New Roman" w:cs="Times New Roman"/>
          <w:sz w:val="24"/>
        </w:rPr>
        <w:t>(Statistics Canada)</w:t>
      </w:r>
    </w:p>
    <w:p w:rsidR="00181344" w:rsidRDefault="001642AF" w:rsidP="006610D8">
      <w:pPr>
        <w:tabs>
          <w:tab w:val="left" w:pos="1050"/>
        </w:tabs>
        <w:spacing w:after="0" w:line="480" w:lineRule="auto"/>
        <w:rPr>
          <w:rFonts w:ascii="Times New Roman" w:hAnsi="Times New Roman" w:cs="Times New Roman"/>
          <w:sz w:val="24"/>
        </w:rPr>
      </w:pPr>
      <w:r>
        <w:rPr>
          <w:rFonts w:ascii="Times New Roman" w:hAnsi="Times New Roman" w:cs="Times New Roman"/>
          <w:sz w:val="24"/>
        </w:rPr>
        <w:t xml:space="preserve">The line of fit graph shows </w:t>
      </w:r>
      <w:r w:rsidR="00963BF5">
        <w:rPr>
          <w:rFonts w:ascii="Times New Roman" w:hAnsi="Times New Roman" w:cs="Times New Roman"/>
          <w:sz w:val="24"/>
        </w:rPr>
        <w:t>that greenhouse</w:t>
      </w:r>
      <w:r>
        <w:rPr>
          <w:rFonts w:ascii="Times New Roman" w:hAnsi="Times New Roman" w:cs="Times New Roman"/>
          <w:sz w:val="24"/>
        </w:rPr>
        <w:t xml:space="preserve"> gas physical flow is positively related to consumption and it wil</w:t>
      </w:r>
      <w:r w:rsidR="00D51C98">
        <w:rPr>
          <w:rFonts w:ascii="Times New Roman" w:hAnsi="Times New Roman" w:cs="Times New Roman"/>
          <w:sz w:val="24"/>
        </w:rPr>
        <w:t xml:space="preserve">l increase with increase in the rate of consumption. </w:t>
      </w:r>
      <w:r w:rsidR="000B0D0B">
        <w:rPr>
          <w:rFonts w:ascii="Times New Roman" w:hAnsi="Times New Roman" w:cs="Times New Roman"/>
          <w:sz w:val="24"/>
        </w:rPr>
        <w:t xml:space="preserve">The two variables have a perfect positive correlation. </w:t>
      </w:r>
    </w:p>
    <w:p w:rsidR="006610D8" w:rsidRPr="006610D8" w:rsidRDefault="006610D8" w:rsidP="006610D8">
      <w:pPr>
        <w:tabs>
          <w:tab w:val="left" w:pos="1050"/>
        </w:tabs>
        <w:spacing w:after="0" w:line="480" w:lineRule="auto"/>
        <w:rPr>
          <w:rFonts w:ascii="Times New Roman" w:hAnsi="Times New Roman" w:cs="Times New Roman"/>
          <w:b/>
          <w:sz w:val="24"/>
        </w:rPr>
      </w:pPr>
      <w:r w:rsidRPr="006610D8">
        <w:rPr>
          <w:rFonts w:ascii="Times New Roman" w:hAnsi="Times New Roman" w:cs="Times New Roman"/>
          <w:b/>
          <w:sz w:val="24"/>
        </w:rPr>
        <w:t>Greenhouse Physical Flow and Population Growth</w:t>
      </w:r>
    </w:p>
    <w:p w:rsidR="006610D8" w:rsidRDefault="00FF1A50" w:rsidP="00963BF5">
      <w:pPr>
        <w:tabs>
          <w:tab w:val="left" w:pos="1050"/>
        </w:tabs>
        <w:spacing w:line="480" w:lineRule="auto"/>
        <w:rPr>
          <w:rFonts w:ascii="Times New Roman" w:hAnsi="Times New Roman" w:cs="Times New Roman"/>
          <w:sz w:val="24"/>
        </w:rPr>
      </w:pPr>
      <w:r w:rsidRPr="00FF1A50">
        <w:rPr>
          <w:noProof/>
        </w:rPr>
        <w:drawing>
          <wp:inline distT="0" distB="0" distL="0" distR="0">
            <wp:extent cx="5495925" cy="590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5925" cy="590550"/>
                    </a:xfrm>
                    <a:prstGeom prst="rect">
                      <a:avLst/>
                    </a:prstGeom>
                    <a:noFill/>
                    <a:ln>
                      <a:noFill/>
                    </a:ln>
                  </pic:spPr>
                </pic:pic>
              </a:graphicData>
            </a:graphic>
          </wp:inline>
        </w:drawing>
      </w:r>
    </w:p>
    <w:p w:rsidR="006610D8" w:rsidRDefault="00FF1A50" w:rsidP="00FF1A50">
      <w:pPr>
        <w:tabs>
          <w:tab w:val="left" w:pos="1050"/>
        </w:tabs>
        <w:spacing w:after="0" w:line="480" w:lineRule="auto"/>
        <w:rPr>
          <w:rFonts w:ascii="Times New Roman" w:hAnsi="Times New Roman" w:cs="Times New Roman"/>
          <w:sz w:val="24"/>
        </w:rPr>
      </w:pPr>
      <w:r>
        <w:rPr>
          <w:rFonts w:ascii="Times New Roman" w:hAnsi="Times New Roman" w:cs="Times New Roman"/>
          <w:sz w:val="24"/>
        </w:rPr>
        <w:t xml:space="preserve">The linear model for greenhouse physical flow and level of economic growth is shown by </w:t>
      </w:r>
    </w:p>
    <w:p w:rsidR="00FF1A50" w:rsidRDefault="00FF1A50" w:rsidP="006C6125">
      <w:pPr>
        <w:tabs>
          <w:tab w:val="left" w:pos="1050"/>
        </w:tabs>
        <w:spacing w:after="0" w:line="480" w:lineRule="auto"/>
        <w:rPr>
          <w:rFonts w:ascii="Times New Roman" w:hAnsi="Times New Roman" w:cs="Times New Roman"/>
          <w:sz w:val="24"/>
        </w:rPr>
      </w:pPr>
      <w:r>
        <w:rPr>
          <w:rFonts w:ascii="Times New Roman" w:hAnsi="Times New Roman" w:cs="Times New Roman"/>
          <w:sz w:val="24"/>
        </w:rPr>
        <w:t>Y = 655236.4 + 0.3X</w:t>
      </w:r>
    </w:p>
    <w:p w:rsidR="00FF1A50" w:rsidRDefault="00FF1A50" w:rsidP="00963BF5">
      <w:pPr>
        <w:tabs>
          <w:tab w:val="left" w:pos="1050"/>
        </w:tabs>
        <w:spacing w:line="480" w:lineRule="auto"/>
        <w:rPr>
          <w:rFonts w:ascii="Times New Roman" w:hAnsi="Times New Roman" w:cs="Times New Roman"/>
          <w:sz w:val="24"/>
        </w:rPr>
      </w:pPr>
      <w:r>
        <w:rPr>
          <w:rFonts w:ascii="Times New Roman" w:hAnsi="Times New Roman" w:cs="Times New Roman"/>
          <w:sz w:val="24"/>
        </w:rPr>
        <w:t xml:space="preserve">The y-intercept is 655235.4 and shows the value of greenhouse gas physical flow when there is no perceived increase in population growth. The gradient of the model is 0.3 showing that the value of </w:t>
      </w:r>
      <w:r w:rsidR="0003013F">
        <w:rPr>
          <w:rFonts w:ascii="Times New Roman" w:hAnsi="Times New Roman" w:cs="Times New Roman"/>
          <w:sz w:val="24"/>
        </w:rPr>
        <w:t xml:space="preserve">greenhouse gas increases by </w:t>
      </w:r>
      <w:r w:rsidR="001501F1">
        <w:rPr>
          <w:rFonts w:ascii="Times New Roman" w:hAnsi="Times New Roman" w:cs="Times New Roman"/>
          <w:sz w:val="24"/>
        </w:rPr>
        <w:t xml:space="preserve">0.3 units for every unit increase in the level of population growth. </w:t>
      </w:r>
    </w:p>
    <w:p w:rsidR="00E77374" w:rsidRDefault="00E77374" w:rsidP="00963BF5">
      <w:pPr>
        <w:tabs>
          <w:tab w:val="left" w:pos="1050"/>
        </w:tabs>
        <w:spacing w:line="480" w:lineRule="auto"/>
        <w:rPr>
          <w:rFonts w:ascii="Times New Roman" w:hAnsi="Times New Roman" w:cs="Times New Roman"/>
          <w:sz w:val="24"/>
        </w:rPr>
      </w:pPr>
    </w:p>
    <w:p w:rsidR="006C6125" w:rsidRDefault="006610D8" w:rsidP="00963BF5">
      <w:pPr>
        <w:tabs>
          <w:tab w:val="left" w:pos="1050"/>
        </w:tabs>
        <w:spacing w:line="480" w:lineRule="auto"/>
        <w:rPr>
          <w:rFonts w:ascii="Times New Roman" w:hAnsi="Times New Roman" w:cs="Times New Roman"/>
          <w:sz w:val="24"/>
        </w:rPr>
      </w:pPr>
      <w:r>
        <w:rPr>
          <w:rFonts w:ascii="Times New Roman" w:hAnsi="Times New Roman" w:cs="Times New Roman"/>
          <w:noProof/>
          <w:sz w:val="24"/>
        </w:rPr>
        <w:drawing>
          <wp:inline distT="0" distB="0" distL="0" distR="0" wp14:anchorId="17B8E9D6">
            <wp:extent cx="3990975" cy="2657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4888" cy="2660081"/>
                    </a:xfrm>
                    <a:prstGeom prst="rect">
                      <a:avLst/>
                    </a:prstGeom>
                    <a:noFill/>
                  </pic:spPr>
                </pic:pic>
              </a:graphicData>
            </a:graphic>
          </wp:inline>
        </w:drawing>
      </w:r>
    </w:p>
    <w:p w:rsidR="00E77374" w:rsidRDefault="00E77374" w:rsidP="00A946F9">
      <w:pPr>
        <w:spacing w:after="0" w:line="480" w:lineRule="auto"/>
        <w:rPr>
          <w:rFonts w:ascii="Times New Roman" w:hAnsi="Times New Roman" w:cs="Times New Roman"/>
          <w:sz w:val="24"/>
        </w:rPr>
      </w:pPr>
      <w:r w:rsidRPr="00E77374">
        <w:rPr>
          <w:rFonts w:ascii="Times New Roman" w:hAnsi="Times New Roman" w:cs="Times New Roman"/>
          <w:sz w:val="24"/>
        </w:rPr>
        <w:t>(Statistics Canada)</w:t>
      </w:r>
    </w:p>
    <w:p w:rsidR="00B8617B" w:rsidRDefault="001B1875" w:rsidP="00A946F9">
      <w:pPr>
        <w:spacing w:after="0" w:line="480" w:lineRule="auto"/>
        <w:rPr>
          <w:rFonts w:ascii="Times New Roman" w:hAnsi="Times New Roman" w:cs="Times New Roman"/>
          <w:sz w:val="24"/>
        </w:rPr>
      </w:pPr>
      <w:r>
        <w:rPr>
          <w:rFonts w:ascii="Times New Roman" w:hAnsi="Times New Roman" w:cs="Times New Roman"/>
          <w:sz w:val="24"/>
        </w:rPr>
        <w:t xml:space="preserve">The scatter plot shows that the two variables have a weak positive linear relationship. </w:t>
      </w:r>
      <w:r w:rsidR="00B8617B">
        <w:rPr>
          <w:rFonts w:ascii="Times New Roman" w:hAnsi="Times New Roman" w:cs="Times New Roman"/>
          <w:sz w:val="24"/>
        </w:rPr>
        <w:t xml:space="preserve">The graph shows that the greenhouse gas physical flow will increase with increase as population growth increases. </w:t>
      </w:r>
    </w:p>
    <w:p w:rsidR="00A946F9" w:rsidRPr="000734E2" w:rsidRDefault="00A946F9" w:rsidP="00A946F9">
      <w:pPr>
        <w:spacing w:after="0" w:line="480" w:lineRule="auto"/>
        <w:jc w:val="center"/>
        <w:rPr>
          <w:rFonts w:ascii="Times New Roman" w:hAnsi="Times New Roman" w:cs="Times New Roman"/>
          <w:b/>
          <w:sz w:val="24"/>
        </w:rPr>
      </w:pPr>
      <w:r w:rsidRPr="000734E2">
        <w:rPr>
          <w:rFonts w:ascii="Times New Roman" w:hAnsi="Times New Roman" w:cs="Times New Roman"/>
          <w:b/>
          <w:sz w:val="24"/>
        </w:rPr>
        <w:t>Section 5</w:t>
      </w:r>
    </w:p>
    <w:p w:rsidR="00A946F9" w:rsidRDefault="0058290A" w:rsidP="00A946F9">
      <w:pPr>
        <w:spacing w:after="0" w:line="480" w:lineRule="auto"/>
        <w:rPr>
          <w:rFonts w:ascii="Times New Roman" w:hAnsi="Times New Roman" w:cs="Times New Roman"/>
          <w:sz w:val="24"/>
        </w:rPr>
      </w:pPr>
      <w:r>
        <w:rPr>
          <w:rFonts w:ascii="Times New Roman" w:hAnsi="Times New Roman" w:cs="Times New Roman"/>
          <w:noProof/>
          <w:sz w:val="24"/>
        </w:rPr>
        <w:drawing>
          <wp:inline distT="0" distB="0" distL="0" distR="0" wp14:anchorId="3CD399EB">
            <wp:extent cx="5993130" cy="227393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3130" cy="2273935"/>
                    </a:xfrm>
                    <a:prstGeom prst="rect">
                      <a:avLst/>
                    </a:prstGeom>
                    <a:noFill/>
                  </pic:spPr>
                </pic:pic>
              </a:graphicData>
            </a:graphic>
          </wp:inline>
        </w:drawing>
      </w:r>
    </w:p>
    <w:p w:rsidR="00E77374" w:rsidRPr="00E77374" w:rsidRDefault="00E77374" w:rsidP="00E77374">
      <w:pPr>
        <w:spacing w:after="0" w:line="480" w:lineRule="auto"/>
        <w:ind w:firstLine="720"/>
        <w:rPr>
          <w:rFonts w:ascii="Times New Roman" w:hAnsi="Times New Roman" w:cs="Times New Roman"/>
          <w:sz w:val="24"/>
        </w:rPr>
      </w:pPr>
      <w:r w:rsidRPr="00E77374">
        <w:rPr>
          <w:rFonts w:ascii="Times New Roman" w:hAnsi="Times New Roman" w:cs="Times New Roman"/>
          <w:sz w:val="24"/>
        </w:rPr>
        <w:t>(Statistics Canada)</w:t>
      </w:r>
    </w:p>
    <w:p w:rsidR="0058290A" w:rsidRDefault="0058290A" w:rsidP="005E34E0">
      <w:pPr>
        <w:spacing w:after="0" w:line="480" w:lineRule="auto"/>
        <w:ind w:firstLine="720"/>
        <w:rPr>
          <w:rFonts w:ascii="Times New Roman" w:hAnsi="Times New Roman" w:cs="Times New Roman"/>
          <w:sz w:val="24"/>
        </w:rPr>
      </w:pPr>
      <w:r>
        <w:rPr>
          <w:rFonts w:ascii="Times New Roman" w:hAnsi="Times New Roman" w:cs="Times New Roman"/>
          <w:sz w:val="24"/>
        </w:rPr>
        <w:t>The point that has greatest impact in this model is (37157, 750157)</w:t>
      </w:r>
      <w:r w:rsidR="00103D0C">
        <w:rPr>
          <w:rFonts w:ascii="Times New Roman" w:hAnsi="Times New Roman" w:cs="Times New Roman"/>
          <w:sz w:val="24"/>
        </w:rPr>
        <w:t xml:space="preserve">. This point pulls the curve downwards, giving it the steep upward slope. </w:t>
      </w:r>
    </w:p>
    <w:p w:rsidR="005E34E0" w:rsidRDefault="005E34E0" w:rsidP="005E34E0">
      <w:pPr>
        <w:spacing w:after="0" w:line="480" w:lineRule="auto"/>
        <w:rPr>
          <w:rFonts w:ascii="Times New Roman" w:hAnsi="Times New Roman" w:cs="Times New Roman"/>
          <w:sz w:val="24"/>
        </w:rPr>
      </w:pPr>
      <w:r>
        <w:rPr>
          <w:rFonts w:ascii="Times New Roman" w:hAnsi="Times New Roman" w:cs="Times New Roman"/>
          <w:noProof/>
          <w:sz w:val="24"/>
        </w:rPr>
        <w:drawing>
          <wp:inline distT="0" distB="0" distL="0" distR="0" wp14:anchorId="741E53FB">
            <wp:extent cx="4886325" cy="265641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9435" cy="2658110"/>
                    </a:xfrm>
                    <a:prstGeom prst="rect">
                      <a:avLst/>
                    </a:prstGeom>
                    <a:noFill/>
                  </pic:spPr>
                </pic:pic>
              </a:graphicData>
            </a:graphic>
          </wp:inline>
        </w:drawing>
      </w:r>
    </w:p>
    <w:p w:rsidR="00E77374" w:rsidRPr="00E77374" w:rsidRDefault="00E77374" w:rsidP="00E77374">
      <w:pPr>
        <w:spacing w:after="0" w:line="480" w:lineRule="auto"/>
        <w:ind w:firstLine="720"/>
        <w:rPr>
          <w:rFonts w:ascii="Times New Roman" w:hAnsi="Times New Roman" w:cs="Times New Roman"/>
          <w:sz w:val="24"/>
        </w:rPr>
      </w:pPr>
      <w:r w:rsidRPr="00E77374">
        <w:rPr>
          <w:rFonts w:ascii="Times New Roman" w:hAnsi="Times New Roman" w:cs="Times New Roman"/>
          <w:sz w:val="24"/>
        </w:rPr>
        <w:t>(Statistics Canada)</w:t>
      </w:r>
    </w:p>
    <w:p w:rsidR="005E34E0" w:rsidRPr="0058290A" w:rsidRDefault="005E34E0" w:rsidP="005E34E0">
      <w:pPr>
        <w:spacing w:after="0" w:line="480" w:lineRule="auto"/>
        <w:ind w:firstLine="720"/>
        <w:rPr>
          <w:rFonts w:ascii="Times New Roman" w:hAnsi="Times New Roman" w:cs="Times New Roman"/>
          <w:sz w:val="24"/>
        </w:rPr>
      </w:pPr>
      <w:r>
        <w:rPr>
          <w:rFonts w:ascii="Times New Roman" w:hAnsi="Times New Roman" w:cs="Times New Roman"/>
          <w:sz w:val="24"/>
        </w:rPr>
        <w:t>In this model the point that has most influence on this model is (376951, 769627)</w:t>
      </w:r>
      <w:r w:rsidR="00F52359">
        <w:rPr>
          <w:rFonts w:ascii="Times New Roman" w:hAnsi="Times New Roman" w:cs="Times New Roman"/>
          <w:sz w:val="24"/>
        </w:rPr>
        <w:t xml:space="preserve">. It influences the model to have the near to horizontal slope. </w:t>
      </w:r>
    </w:p>
    <w:p w:rsidR="000734E2" w:rsidRPr="000734E2" w:rsidRDefault="000734E2" w:rsidP="000734E2">
      <w:pPr>
        <w:spacing w:after="0" w:line="480" w:lineRule="auto"/>
        <w:jc w:val="center"/>
        <w:rPr>
          <w:rFonts w:ascii="Times New Roman" w:hAnsi="Times New Roman" w:cs="Times New Roman"/>
          <w:b/>
          <w:sz w:val="24"/>
        </w:rPr>
      </w:pPr>
      <w:r w:rsidRPr="000734E2">
        <w:rPr>
          <w:rFonts w:ascii="Times New Roman" w:hAnsi="Times New Roman" w:cs="Times New Roman"/>
          <w:b/>
          <w:sz w:val="24"/>
        </w:rPr>
        <w:t>Section 6</w:t>
      </w:r>
    </w:p>
    <w:p w:rsidR="000734E2" w:rsidRDefault="00A41D6D" w:rsidP="00E9294D">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model showing the relationship between greenhouse gas physical flow and level of consumption is </w:t>
      </w:r>
      <w:r w:rsidRPr="00A41D6D">
        <w:rPr>
          <w:rFonts w:ascii="Times New Roman" w:hAnsi="Times New Roman" w:cs="Times New Roman"/>
          <w:sz w:val="24"/>
        </w:rPr>
        <w:t>Y = 607449.6 + 3.84X</w:t>
      </w:r>
      <w:r>
        <w:rPr>
          <w:rFonts w:ascii="Times New Roman" w:hAnsi="Times New Roman" w:cs="Times New Roman"/>
          <w:sz w:val="24"/>
        </w:rPr>
        <w:t xml:space="preserve">. This relationship can be assumed to be a cause and effect because an increase in level of consumption increases the rate of greenhouse gas physical flow as shown by a positive relationship. </w:t>
      </w:r>
      <w:r w:rsidR="0058606D">
        <w:rPr>
          <w:rFonts w:ascii="Times New Roman" w:hAnsi="Times New Roman" w:cs="Times New Roman"/>
          <w:sz w:val="24"/>
        </w:rPr>
        <w:t xml:space="preserve">However, it can be assumed to be a full cause and effect because consumption influences greenhouse gas physical only to a certain </w:t>
      </w:r>
      <w:r w:rsidR="007C7998">
        <w:rPr>
          <w:rFonts w:ascii="Times New Roman" w:hAnsi="Times New Roman" w:cs="Times New Roman"/>
          <w:sz w:val="24"/>
        </w:rPr>
        <w:t>extent</w:t>
      </w:r>
      <w:r w:rsidR="0058606D">
        <w:rPr>
          <w:rFonts w:ascii="Times New Roman" w:hAnsi="Times New Roman" w:cs="Times New Roman"/>
          <w:sz w:val="24"/>
        </w:rPr>
        <w:t xml:space="preserve"> and not entirely. </w:t>
      </w:r>
    </w:p>
    <w:p w:rsidR="00742AB8" w:rsidRDefault="0058606D" w:rsidP="00E9294D">
      <w:pPr>
        <w:spacing w:after="0" w:line="480" w:lineRule="auto"/>
        <w:ind w:firstLine="720"/>
        <w:rPr>
          <w:rFonts w:ascii="Times New Roman" w:hAnsi="Times New Roman" w:cs="Times New Roman"/>
          <w:sz w:val="24"/>
        </w:rPr>
      </w:pPr>
      <w:r>
        <w:rPr>
          <w:rFonts w:ascii="Times New Roman" w:hAnsi="Times New Roman" w:cs="Times New Roman"/>
          <w:sz w:val="24"/>
        </w:rPr>
        <w:t xml:space="preserve">On the same note, </w:t>
      </w:r>
      <w:r w:rsidR="002D15A5">
        <w:rPr>
          <w:rFonts w:ascii="Times New Roman" w:hAnsi="Times New Roman" w:cs="Times New Roman"/>
          <w:sz w:val="24"/>
        </w:rPr>
        <w:t xml:space="preserve">population growth has similar cause and effect relationship </w:t>
      </w:r>
      <w:r w:rsidR="00C653F0">
        <w:rPr>
          <w:rFonts w:ascii="Times New Roman" w:hAnsi="Times New Roman" w:cs="Times New Roman"/>
          <w:sz w:val="24"/>
        </w:rPr>
        <w:t>with greenhouse gas physical flow</w:t>
      </w:r>
      <w:r w:rsidR="00742AB8">
        <w:rPr>
          <w:rFonts w:ascii="Times New Roman" w:hAnsi="Times New Roman" w:cs="Times New Roman"/>
          <w:sz w:val="24"/>
        </w:rPr>
        <w:t xml:space="preserve"> (</w:t>
      </w:r>
      <w:r w:rsidR="00742AB8" w:rsidRPr="00742AB8">
        <w:rPr>
          <w:rFonts w:ascii="Times New Roman" w:hAnsi="Times New Roman" w:cs="Times New Roman"/>
          <w:sz w:val="24"/>
        </w:rPr>
        <w:t>Y = 655236.4 + 0.3X</w:t>
      </w:r>
      <w:r w:rsidR="00742AB8">
        <w:rPr>
          <w:rFonts w:ascii="Times New Roman" w:hAnsi="Times New Roman" w:cs="Times New Roman"/>
          <w:sz w:val="24"/>
        </w:rPr>
        <w:t>)</w:t>
      </w:r>
      <w:r w:rsidR="00C653F0">
        <w:rPr>
          <w:rFonts w:ascii="Times New Roman" w:hAnsi="Times New Roman" w:cs="Times New Roman"/>
          <w:sz w:val="24"/>
        </w:rPr>
        <w:t>. However, this relationship is only</w:t>
      </w:r>
      <w:r w:rsidR="00742AB8">
        <w:rPr>
          <w:rFonts w:ascii="Times New Roman" w:hAnsi="Times New Roman" w:cs="Times New Roman"/>
          <w:sz w:val="24"/>
        </w:rPr>
        <w:t xml:space="preserve"> to a certain extent, that is, 0.3 units for each unit change in X </w:t>
      </w:r>
      <w:r w:rsidR="00C653F0">
        <w:rPr>
          <w:rFonts w:ascii="Times New Roman" w:hAnsi="Times New Roman" w:cs="Times New Roman"/>
          <w:sz w:val="24"/>
        </w:rPr>
        <w:t>and not in entirety</w:t>
      </w:r>
      <w:r w:rsidR="00742AB8">
        <w:rPr>
          <w:rFonts w:ascii="Times New Roman" w:hAnsi="Times New Roman" w:cs="Times New Roman"/>
          <w:sz w:val="24"/>
        </w:rPr>
        <w:t xml:space="preserve">. </w:t>
      </w:r>
    </w:p>
    <w:p w:rsidR="00742AB8" w:rsidRPr="00116BA4" w:rsidRDefault="00116BA4" w:rsidP="00116BA4">
      <w:pPr>
        <w:spacing w:after="0" w:line="480" w:lineRule="auto"/>
        <w:jc w:val="center"/>
        <w:rPr>
          <w:rFonts w:ascii="Times New Roman" w:hAnsi="Times New Roman" w:cs="Times New Roman"/>
          <w:b/>
          <w:sz w:val="24"/>
        </w:rPr>
      </w:pPr>
      <w:r w:rsidRPr="00116BA4">
        <w:rPr>
          <w:rFonts w:ascii="Times New Roman" w:hAnsi="Times New Roman" w:cs="Times New Roman"/>
          <w:b/>
          <w:sz w:val="24"/>
        </w:rPr>
        <w:t>Section 7</w:t>
      </w:r>
    </w:p>
    <w:p w:rsidR="00116BA4" w:rsidRDefault="00DC2929" w:rsidP="00DC2929">
      <w:pPr>
        <w:spacing w:after="0" w:line="480" w:lineRule="auto"/>
        <w:ind w:firstLine="720"/>
        <w:rPr>
          <w:rFonts w:ascii="Times New Roman" w:hAnsi="Times New Roman" w:cs="Times New Roman"/>
          <w:sz w:val="24"/>
        </w:rPr>
      </w:pPr>
      <w:r>
        <w:rPr>
          <w:rFonts w:ascii="Times New Roman" w:hAnsi="Times New Roman" w:cs="Times New Roman"/>
          <w:sz w:val="24"/>
        </w:rPr>
        <w:t>As population related to greenhouse gas continue to increase, it is important to analyze the effect of consumption levels and population growth on this spread. Both population growth and consumption growth levels have a positive impact on greenhouse gas physical spread. As a level of consumption increases, greenhouse gas increases. On the other hand, population growth results in increa</w:t>
      </w:r>
      <w:r w:rsidR="001A74AA">
        <w:rPr>
          <w:rFonts w:ascii="Times New Roman" w:hAnsi="Times New Roman" w:cs="Times New Roman"/>
          <w:sz w:val="24"/>
        </w:rPr>
        <w:t xml:space="preserve">sed greenhouse gas emissions as demand of goods and physical movement of goods increases. Therefore, controlling consumption levels and rate of population growth will consequently lead to a decline in the rate of carbon emission. </w:t>
      </w:r>
    </w:p>
    <w:p w:rsidR="00E9294D" w:rsidRPr="00A47711" w:rsidRDefault="00A47711" w:rsidP="00A47711">
      <w:pPr>
        <w:spacing w:after="0" w:line="480" w:lineRule="auto"/>
        <w:jc w:val="center"/>
        <w:rPr>
          <w:rFonts w:ascii="Times New Roman" w:hAnsi="Times New Roman" w:cs="Times New Roman"/>
          <w:b/>
          <w:sz w:val="24"/>
        </w:rPr>
      </w:pPr>
      <w:r w:rsidRPr="00A47711">
        <w:rPr>
          <w:rFonts w:ascii="Times New Roman" w:hAnsi="Times New Roman" w:cs="Times New Roman"/>
          <w:b/>
          <w:sz w:val="24"/>
        </w:rPr>
        <w:t>Step 8</w:t>
      </w:r>
    </w:p>
    <w:p w:rsidR="00EC0380" w:rsidRDefault="005B7D16" w:rsidP="00A946F9">
      <w:pPr>
        <w:spacing w:after="0" w:line="480" w:lineRule="auto"/>
        <w:rPr>
          <w:rFonts w:ascii="Times New Roman" w:hAnsi="Times New Roman" w:cs="Times New Roman"/>
          <w:sz w:val="24"/>
        </w:rPr>
      </w:pPr>
      <w:r>
        <w:rPr>
          <w:rFonts w:ascii="Times New Roman" w:hAnsi="Times New Roman" w:cs="Times New Roman"/>
          <w:sz w:val="24"/>
        </w:rPr>
        <w:tab/>
        <w:t xml:space="preserve">In the feedback I received from my classmate, I was required to include specifics of the greenhouse gas in terms of physical flow from each industry in relation to each </w:t>
      </w:r>
      <w:r w:rsidR="002107C3">
        <w:rPr>
          <w:rFonts w:ascii="Times New Roman" w:hAnsi="Times New Roman" w:cs="Times New Roman"/>
          <w:sz w:val="24"/>
        </w:rPr>
        <w:t xml:space="preserve">contributor of emissions. </w:t>
      </w:r>
      <w:r w:rsidR="000850EB" w:rsidRPr="000850EB">
        <w:rPr>
          <w:rFonts w:ascii="Times New Roman" w:hAnsi="Times New Roman" w:cs="Times New Roman"/>
          <w:sz w:val="24"/>
        </w:rPr>
        <w:t xml:space="preserve">The follow-up question is, “Can you give more details about physical flow?” </w:t>
      </w:r>
      <w:r w:rsidR="000850EB">
        <w:rPr>
          <w:rFonts w:ascii="Times New Roman" w:hAnsi="Times New Roman" w:cs="Times New Roman"/>
          <w:sz w:val="24"/>
        </w:rPr>
        <w:t>Given t</w:t>
      </w:r>
      <w:r w:rsidR="002107C3">
        <w:rPr>
          <w:rFonts w:ascii="Times New Roman" w:hAnsi="Times New Roman" w:cs="Times New Roman"/>
          <w:sz w:val="24"/>
        </w:rPr>
        <w:t>he complexity of identifying each industrial player, it was important to consider the physical flow as a contributor of greenhouse gas emission and how population growth as well as consumption influence emiss</w:t>
      </w:r>
      <w:r w:rsidR="00030D83">
        <w:rPr>
          <w:rFonts w:ascii="Times New Roman" w:hAnsi="Times New Roman" w:cs="Times New Roman"/>
          <w:sz w:val="24"/>
        </w:rPr>
        <w:t xml:space="preserve">ions. </w:t>
      </w:r>
      <w:r w:rsidR="00EF79C6">
        <w:rPr>
          <w:rFonts w:ascii="Times New Roman" w:hAnsi="Times New Roman" w:cs="Times New Roman"/>
          <w:sz w:val="24"/>
        </w:rPr>
        <w:t xml:space="preserve">Physical flow refers to the amount of greenhouse emission from each kilometer of road travelled, and how this flow is influenced by </w:t>
      </w:r>
      <w:r w:rsidR="00B722D0">
        <w:rPr>
          <w:rFonts w:ascii="Times New Roman" w:hAnsi="Times New Roman" w:cs="Times New Roman"/>
          <w:sz w:val="24"/>
        </w:rPr>
        <w:t xml:space="preserve">population growth and consumption patterns. </w:t>
      </w:r>
      <w:r w:rsidR="00E70B37">
        <w:rPr>
          <w:rFonts w:ascii="Times New Roman" w:hAnsi="Times New Roman" w:cs="Times New Roman"/>
          <w:sz w:val="24"/>
        </w:rPr>
        <w:t>However, there are assumptions that need to be made to</w:t>
      </w:r>
      <w:r w:rsidR="00097860">
        <w:rPr>
          <w:rFonts w:ascii="Times New Roman" w:hAnsi="Times New Roman" w:cs="Times New Roman"/>
          <w:sz w:val="24"/>
        </w:rPr>
        <w:t xml:space="preserve"> allow effective data analysis, and to make the analysis simpler. </w:t>
      </w:r>
    </w:p>
    <w:p w:rsidR="00675874" w:rsidRPr="00675874" w:rsidRDefault="00675874" w:rsidP="00675874">
      <w:pPr>
        <w:spacing w:after="0" w:line="480" w:lineRule="auto"/>
        <w:jc w:val="center"/>
        <w:rPr>
          <w:rFonts w:ascii="Times New Roman" w:hAnsi="Times New Roman" w:cs="Times New Roman"/>
          <w:b/>
          <w:sz w:val="24"/>
        </w:rPr>
      </w:pPr>
      <w:r w:rsidRPr="00675874">
        <w:rPr>
          <w:rFonts w:ascii="Times New Roman" w:hAnsi="Times New Roman" w:cs="Times New Roman"/>
          <w:b/>
          <w:sz w:val="24"/>
        </w:rPr>
        <w:t>Section 9</w:t>
      </w:r>
    </w:p>
    <w:p w:rsidR="004B166F" w:rsidRDefault="004B166F" w:rsidP="00B60997">
      <w:pPr>
        <w:spacing w:after="0" w:line="480" w:lineRule="auto"/>
        <w:ind w:firstLine="720"/>
        <w:rPr>
          <w:rFonts w:ascii="Times New Roman" w:hAnsi="Times New Roman" w:cs="Times New Roman"/>
          <w:sz w:val="24"/>
        </w:rPr>
      </w:pPr>
      <w:r>
        <w:rPr>
          <w:rFonts w:ascii="Times New Roman" w:hAnsi="Times New Roman" w:cs="Times New Roman"/>
          <w:sz w:val="24"/>
        </w:rPr>
        <w:t xml:space="preserve">Some of the areas that would require improvement in this study is focusing on industrial specific patters of greenhouse gas emissions. It would also be prudent </w:t>
      </w:r>
      <w:r w:rsidR="002D742C">
        <w:rPr>
          <w:rFonts w:ascii="Times New Roman" w:hAnsi="Times New Roman" w:cs="Times New Roman"/>
          <w:sz w:val="24"/>
        </w:rPr>
        <w:t xml:space="preserve">to evaluate the rate of greenhouse gas emission per industry and study each independent as opposed to </w:t>
      </w:r>
      <w:r w:rsidR="00E35344">
        <w:rPr>
          <w:rFonts w:ascii="Times New Roman" w:hAnsi="Times New Roman" w:cs="Times New Roman"/>
          <w:sz w:val="24"/>
        </w:rPr>
        <w:t xml:space="preserve">focusing on </w:t>
      </w:r>
      <w:r w:rsidR="00601345">
        <w:rPr>
          <w:rFonts w:ascii="Times New Roman" w:hAnsi="Times New Roman" w:cs="Times New Roman"/>
          <w:sz w:val="24"/>
        </w:rPr>
        <w:t xml:space="preserve">the entire industrial greenhouse gas emission. One of the biases that I have when making conclusion is that all industries produce greenhouse gases, which might not be the case in reality. </w:t>
      </w:r>
      <w:r w:rsidR="00B13274">
        <w:rPr>
          <w:rFonts w:ascii="Times New Roman" w:hAnsi="Times New Roman" w:cs="Times New Roman"/>
          <w:sz w:val="24"/>
        </w:rPr>
        <w:t xml:space="preserve">I am confident when making </w:t>
      </w:r>
      <w:r w:rsidR="00610CCB">
        <w:rPr>
          <w:rFonts w:ascii="Times New Roman" w:hAnsi="Times New Roman" w:cs="Times New Roman"/>
          <w:sz w:val="24"/>
        </w:rPr>
        <w:t>these conclusions</w:t>
      </w:r>
      <w:r w:rsidR="00B13274">
        <w:rPr>
          <w:rFonts w:ascii="Times New Roman" w:hAnsi="Times New Roman" w:cs="Times New Roman"/>
          <w:sz w:val="24"/>
        </w:rPr>
        <w:t xml:space="preserve"> but further investigation into this matter is needed. </w:t>
      </w:r>
    </w:p>
    <w:p w:rsidR="00EC0380" w:rsidRDefault="00EC0380">
      <w:pPr>
        <w:rPr>
          <w:rFonts w:ascii="Times New Roman" w:hAnsi="Times New Roman" w:cs="Times New Roman"/>
          <w:sz w:val="24"/>
        </w:rPr>
      </w:pPr>
      <w:r>
        <w:rPr>
          <w:rFonts w:ascii="Times New Roman" w:hAnsi="Times New Roman" w:cs="Times New Roman"/>
          <w:sz w:val="24"/>
        </w:rPr>
        <w:br w:type="page"/>
      </w:r>
    </w:p>
    <w:p w:rsidR="00A47711" w:rsidRDefault="00EC0380" w:rsidP="00EC0380">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B60997" w:rsidRPr="00B60997" w:rsidRDefault="00B60997" w:rsidP="00B60997">
      <w:pPr>
        <w:spacing w:after="0" w:line="480" w:lineRule="auto"/>
        <w:ind w:left="720" w:hanging="720"/>
        <w:rPr>
          <w:rFonts w:ascii="Times New Roman" w:hAnsi="Times New Roman" w:cs="Times New Roman"/>
          <w:sz w:val="24"/>
        </w:rPr>
      </w:pPr>
      <w:r w:rsidRPr="00B60997">
        <w:rPr>
          <w:rFonts w:ascii="Times New Roman" w:hAnsi="Times New Roman" w:cs="Times New Roman"/>
          <w:sz w:val="24"/>
        </w:rPr>
        <w:t>Statistics Canada. Table 36-10-0225-</w:t>
      </w:r>
      <w:bookmarkStart w:id="0" w:name="_GoBack"/>
      <w:bookmarkEnd w:id="0"/>
      <w:r w:rsidR="00D54EAB" w:rsidRPr="00B60997">
        <w:rPr>
          <w:rFonts w:ascii="Times New Roman" w:hAnsi="Times New Roman" w:cs="Times New Roman"/>
          <w:sz w:val="24"/>
        </w:rPr>
        <w:t>01 Detailed</w:t>
      </w:r>
      <w:r w:rsidRPr="00B60997">
        <w:rPr>
          <w:rFonts w:ascii="Times New Roman" w:hAnsi="Times New Roman" w:cs="Times New Roman"/>
          <w:sz w:val="24"/>
        </w:rPr>
        <w:t xml:space="preserve"> household final consumption expenditure, provincial and territorial, annual (x 1,000,000)</w:t>
      </w:r>
    </w:p>
    <w:p w:rsidR="00B60997" w:rsidRDefault="00B60997" w:rsidP="00B60997">
      <w:pPr>
        <w:spacing w:after="0" w:line="480" w:lineRule="auto"/>
        <w:ind w:left="720" w:hanging="720"/>
        <w:rPr>
          <w:rFonts w:ascii="Times New Roman" w:hAnsi="Times New Roman" w:cs="Times New Roman"/>
          <w:sz w:val="24"/>
        </w:rPr>
      </w:pPr>
      <w:r w:rsidRPr="00B60997">
        <w:rPr>
          <w:rFonts w:ascii="Times New Roman" w:hAnsi="Times New Roman" w:cs="Times New Roman"/>
          <w:sz w:val="24"/>
        </w:rPr>
        <w:t>DOI: https://doi.org/10.25318/3610022501-eng</w:t>
      </w:r>
    </w:p>
    <w:p w:rsidR="00B60997" w:rsidRDefault="00B60997" w:rsidP="00B60997">
      <w:pPr>
        <w:spacing w:after="0" w:line="480" w:lineRule="auto"/>
        <w:ind w:left="720" w:hanging="720"/>
        <w:rPr>
          <w:rFonts w:ascii="Times New Roman" w:hAnsi="Times New Roman" w:cs="Times New Roman"/>
          <w:sz w:val="24"/>
        </w:rPr>
      </w:pPr>
      <w:r w:rsidRPr="00B60997">
        <w:rPr>
          <w:rFonts w:ascii="Times New Roman" w:hAnsi="Times New Roman" w:cs="Times New Roman"/>
          <w:sz w:val="24"/>
        </w:rPr>
        <w:t>Statistics Canada. Table 17-10-0008-</w:t>
      </w:r>
      <w:r w:rsidR="00D54EAB" w:rsidRPr="00B60997">
        <w:rPr>
          <w:rFonts w:ascii="Times New Roman" w:hAnsi="Times New Roman" w:cs="Times New Roman"/>
          <w:sz w:val="24"/>
        </w:rPr>
        <w:t>01 Estimates</w:t>
      </w:r>
      <w:r w:rsidRPr="00B60997">
        <w:rPr>
          <w:rFonts w:ascii="Times New Roman" w:hAnsi="Times New Roman" w:cs="Times New Roman"/>
          <w:sz w:val="24"/>
        </w:rPr>
        <w:t xml:space="preserve"> of the components of demographic growth, annual</w:t>
      </w:r>
      <w:r>
        <w:rPr>
          <w:rFonts w:ascii="Times New Roman" w:hAnsi="Times New Roman" w:cs="Times New Roman"/>
          <w:sz w:val="24"/>
        </w:rPr>
        <w:t xml:space="preserve"> </w:t>
      </w:r>
      <w:r w:rsidRPr="00B60997">
        <w:rPr>
          <w:rFonts w:ascii="Times New Roman" w:hAnsi="Times New Roman" w:cs="Times New Roman"/>
          <w:sz w:val="24"/>
        </w:rPr>
        <w:t>DOI: https://doi.org/10.25318/1710000801-eng</w:t>
      </w:r>
    </w:p>
    <w:p w:rsidR="00EC0380" w:rsidRPr="00EC0380" w:rsidRDefault="00EC0380" w:rsidP="00EC0380">
      <w:pPr>
        <w:spacing w:after="0" w:line="480" w:lineRule="auto"/>
        <w:ind w:left="720" w:hanging="720"/>
        <w:rPr>
          <w:rFonts w:ascii="Times New Roman" w:hAnsi="Times New Roman" w:cs="Times New Roman"/>
          <w:sz w:val="24"/>
        </w:rPr>
      </w:pPr>
      <w:r w:rsidRPr="00EC0380">
        <w:rPr>
          <w:rFonts w:ascii="Times New Roman" w:hAnsi="Times New Roman" w:cs="Times New Roman"/>
          <w:sz w:val="24"/>
        </w:rPr>
        <w:t>Statistics Canada. Table 38-10-0097-</w:t>
      </w:r>
      <w:r w:rsidR="00767588" w:rsidRPr="00EC0380">
        <w:rPr>
          <w:rFonts w:ascii="Times New Roman" w:hAnsi="Times New Roman" w:cs="Times New Roman"/>
          <w:sz w:val="24"/>
        </w:rPr>
        <w:t>01 Physical</w:t>
      </w:r>
      <w:r w:rsidRPr="00EC0380">
        <w:rPr>
          <w:rFonts w:ascii="Times New Roman" w:hAnsi="Times New Roman" w:cs="Times New Roman"/>
          <w:sz w:val="24"/>
        </w:rPr>
        <w:t xml:space="preserve"> flow account for greenhouse gas emissions</w:t>
      </w:r>
    </w:p>
    <w:p w:rsidR="00EC0380" w:rsidRDefault="00EC0380" w:rsidP="00EC0380">
      <w:pPr>
        <w:spacing w:after="0" w:line="480" w:lineRule="auto"/>
        <w:ind w:left="720"/>
        <w:rPr>
          <w:rFonts w:ascii="Times New Roman" w:hAnsi="Times New Roman" w:cs="Times New Roman"/>
          <w:sz w:val="24"/>
        </w:rPr>
      </w:pPr>
      <w:r w:rsidRPr="00EC0380">
        <w:rPr>
          <w:rFonts w:ascii="Times New Roman" w:hAnsi="Times New Roman" w:cs="Times New Roman"/>
          <w:sz w:val="24"/>
        </w:rPr>
        <w:t>DOI: https://doi.org/10.25318/3810009701-eng</w:t>
      </w:r>
    </w:p>
    <w:p w:rsidR="00B8617B" w:rsidRPr="006C6125" w:rsidRDefault="00B8617B" w:rsidP="006C6125">
      <w:pPr>
        <w:rPr>
          <w:rFonts w:ascii="Times New Roman" w:hAnsi="Times New Roman" w:cs="Times New Roman"/>
          <w:sz w:val="24"/>
        </w:rPr>
      </w:pPr>
    </w:p>
    <w:sectPr w:rsidR="00B8617B" w:rsidRPr="006C6125" w:rsidSect="003B2736">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C2E" w:rsidRDefault="000F4C2E" w:rsidP="003B2736">
      <w:pPr>
        <w:spacing w:after="0" w:line="240" w:lineRule="auto"/>
      </w:pPr>
      <w:r>
        <w:separator/>
      </w:r>
    </w:p>
  </w:endnote>
  <w:endnote w:type="continuationSeparator" w:id="0">
    <w:p w:rsidR="000F4C2E" w:rsidRDefault="000F4C2E" w:rsidP="003B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C2E" w:rsidRDefault="000F4C2E" w:rsidP="003B2736">
      <w:pPr>
        <w:spacing w:after="0" w:line="240" w:lineRule="auto"/>
      </w:pPr>
      <w:r>
        <w:separator/>
      </w:r>
    </w:p>
  </w:footnote>
  <w:footnote w:type="continuationSeparator" w:id="0">
    <w:p w:rsidR="000F4C2E" w:rsidRDefault="000F4C2E" w:rsidP="003B2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46790795"/>
      <w:docPartObj>
        <w:docPartGallery w:val="Page Numbers (Top of Page)"/>
        <w:docPartUnique/>
      </w:docPartObj>
    </w:sdtPr>
    <w:sdtEndPr>
      <w:rPr>
        <w:noProof/>
      </w:rPr>
    </w:sdtEndPr>
    <w:sdtContent>
      <w:p w:rsidR="003B2736" w:rsidRPr="003B2736" w:rsidRDefault="003B2736">
        <w:pPr>
          <w:pStyle w:val="Header"/>
          <w:jc w:val="right"/>
          <w:rPr>
            <w:rFonts w:ascii="Times New Roman" w:hAnsi="Times New Roman" w:cs="Times New Roman"/>
            <w:sz w:val="24"/>
          </w:rPr>
        </w:pPr>
        <w:r w:rsidRPr="003B2736">
          <w:rPr>
            <w:rFonts w:ascii="Times New Roman" w:hAnsi="Times New Roman" w:cs="Times New Roman"/>
            <w:sz w:val="24"/>
          </w:rPr>
          <w:t>STATISTICS PROJECT</w:t>
        </w:r>
        <w:r>
          <w:rPr>
            <w:rFonts w:ascii="Times New Roman" w:hAnsi="Times New Roman" w:cs="Times New Roman"/>
            <w:sz w:val="24"/>
          </w:rPr>
          <w:t xml:space="preserve">                                                                                                                </w:t>
        </w:r>
        <w:r w:rsidRPr="003B2736">
          <w:rPr>
            <w:rFonts w:ascii="Times New Roman" w:hAnsi="Times New Roman" w:cs="Times New Roman"/>
            <w:sz w:val="24"/>
          </w:rPr>
          <w:t xml:space="preserve"> </w:t>
        </w:r>
        <w:r w:rsidRPr="003B2736">
          <w:rPr>
            <w:rFonts w:ascii="Times New Roman" w:hAnsi="Times New Roman" w:cs="Times New Roman"/>
            <w:sz w:val="24"/>
          </w:rPr>
          <w:fldChar w:fldCharType="begin"/>
        </w:r>
        <w:r w:rsidRPr="003B2736">
          <w:rPr>
            <w:rFonts w:ascii="Times New Roman" w:hAnsi="Times New Roman" w:cs="Times New Roman"/>
            <w:sz w:val="24"/>
          </w:rPr>
          <w:instrText xml:space="preserve"> PAGE   \* MERGEFORMAT </w:instrText>
        </w:r>
        <w:r w:rsidRPr="003B2736">
          <w:rPr>
            <w:rFonts w:ascii="Times New Roman" w:hAnsi="Times New Roman" w:cs="Times New Roman"/>
            <w:sz w:val="24"/>
          </w:rPr>
          <w:fldChar w:fldCharType="separate"/>
        </w:r>
        <w:r w:rsidR="00D54EAB">
          <w:rPr>
            <w:rFonts w:ascii="Times New Roman" w:hAnsi="Times New Roman" w:cs="Times New Roman"/>
            <w:noProof/>
            <w:sz w:val="24"/>
          </w:rPr>
          <w:t>11</w:t>
        </w:r>
        <w:r w:rsidRPr="003B2736">
          <w:rPr>
            <w:rFonts w:ascii="Times New Roman" w:hAnsi="Times New Roman" w:cs="Times New Roman"/>
            <w:noProof/>
            <w:sz w:val="24"/>
          </w:rPr>
          <w:fldChar w:fldCharType="end"/>
        </w:r>
      </w:p>
    </w:sdtContent>
  </w:sdt>
  <w:p w:rsidR="003B2736" w:rsidRDefault="003B27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973250925"/>
      <w:docPartObj>
        <w:docPartGallery w:val="Page Numbers (Top of Page)"/>
        <w:docPartUnique/>
      </w:docPartObj>
    </w:sdtPr>
    <w:sdtEndPr>
      <w:rPr>
        <w:noProof/>
      </w:rPr>
    </w:sdtEndPr>
    <w:sdtContent>
      <w:p w:rsidR="003B2736" w:rsidRPr="003B2736" w:rsidRDefault="003B2736" w:rsidP="003B2736">
        <w:pPr>
          <w:pStyle w:val="Header"/>
          <w:jc w:val="right"/>
          <w:rPr>
            <w:rFonts w:ascii="Times New Roman" w:hAnsi="Times New Roman" w:cs="Times New Roman"/>
            <w:sz w:val="24"/>
          </w:rPr>
        </w:pPr>
        <w:r w:rsidRPr="003B2736">
          <w:rPr>
            <w:rFonts w:ascii="Times New Roman" w:hAnsi="Times New Roman" w:cs="Times New Roman"/>
            <w:sz w:val="24"/>
          </w:rPr>
          <w:t>Running head: STATISTICS PROJECT</w:t>
        </w:r>
        <w:r>
          <w:rPr>
            <w:rFonts w:ascii="Times New Roman" w:hAnsi="Times New Roman" w:cs="Times New Roman"/>
            <w:sz w:val="24"/>
          </w:rPr>
          <w:t xml:space="preserve">                                                                                        </w:t>
        </w:r>
        <w:r w:rsidRPr="003B2736">
          <w:rPr>
            <w:rFonts w:ascii="Times New Roman" w:hAnsi="Times New Roman" w:cs="Times New Roman"/>
            <w:sz w:val="24"/>
          </w:rPr>
          <w:t xml:space="preserve"> </w:t>
        </w:r>
        <w:r w:rsidRPr="003B2736">
          <w:rPr>
            <w:rFonts w:ascii="Times New Roman" w:hAnsi="Times New Roman" w:cs="Times New Roman"/>
            <w:sz w:val="24"/>
          </w:rPr>
          <w:fldChar w:fldCharType="begin"/>
        </w:r>
        <w:r w:rsidRPr="003B2736">
          <w:rPr>
            <w:rFonts w:ascii="Times New Roman" w:hAnsi="Times New Roman" w:cs="Times New Roman"/>
            <w:sz w:val="24"/>
          </w:rPr>
          <w:instrText xml:space="preserve"> PAGE   \* MERGEFORMAT </w:instrText>
        </w:r>
        <w:r w:rsidRPr="003B2736">
          <w:rPr>
            <w:rFonts w:ascii="Times New Roman" w:hAnsi="Times New Roman" w:cs="Times New Roman"/>
            <w:sz w:val="24"/>
          </w:rPr>
          <w:fldChar w:fldCharType="separate"/>
        </w:r>
        <w:r w:rsidR="00D54EAB">
          <w:rPr>
            <w:rFonts w:ascii="Times New Roman" w:hAnsi="Times New Roman" w:cs="Times New Roman"/>
            <w:noProof/>
            <w:sz w:val="24"/>
          </w:rPr>
          <w:t>1</w:t>
        </w:r>
        <w:r w:rsidRPr="003B2736">
          <w:rPr>
            <w:rFonts w:ascii="Times New Roman" w:hAnsi="Times New Roman" w:cs="Times New Roman"/>
            <w:noProof/>
            <w:sz w:val="24"/>
          </w:rPr>
          <w:fldChar w:fldCharType="end"/>
        </w:r>
      </w:p>
    </w:sdtContent>
  </w:sdt>
  <w:p w:rsidR="003B2736" w:rsidRDefault="003B2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1MDUytTS1MDU2M7RU0lEKTi0uzszPAykwrAUA7MhL5SwAAAA="/>
  </w:docVars>
  <w:rsids>
    <w:rsidRoot w:val="003B2736"/>
    <w:rsid w:val="0000601E"/>
    <w:rsid w:val="0003013F"/>
    <w:rsid w:val="00030D83"/>
    <w:rsid w:val="0006136C"/>
    <w:rsid w:val="000734E2"/>
    <w:rsid w:val="000850EB"/>
    <w:rsid w:val="00097860"/>
    <w:rsid w:val="000B0D0B"/>
    <w:rsid w:val="000E72E0"/>
    <w:rsid w:val="000F4C2E"/>
    <w:rsid w:val="000F5707"/>
    <w:rsid w:val="00103D0C"/>
    <w:rsid w:val="00116BA4"/>
    <w:rsid w:val="0013773E"/>
    <w:rsid w:val="001501F1"/>
    <w:rsid w:val="001642AF"/>
    <w:rsid w:val="00181344"/>
    <w:rsid w:val="001A74AA"/>
    <w:rsid w:val="001B1875"/>
    <w:rsid w:val="001E4ECF"/>
    <w:rsid w:val="002107C3"/>
    <w:rsid w:val="002146E2"/>
    <w:rsid w:val="002302C9"/>
    <w:rsid w:val="002708BF"/>
    <w:rsid w:val="0027188E"/>
    <w:rsid w:val="002D15A5"/>
    <w:rsid w:val="002D742C"/>
    <w:rsid w:val="003550DE"/>
    <w:rsid w:val="003844C9"/>
    <w:rsid w:val="003A4D86"/>
    <w:rsid w:val="003B2736"/>
    <w:rsid w:val="003D2D54"/>
    <w:rsid w:val="003F7DB9"/>
    <w:rsid w:val="00422056"/>
    <w:rsid w:val="00423E24"/>
    <w:rsid w:val="00467550"/>
    <w:rsid w:val="0046758E"/>
    <w:rsid w:val="004B166F"/>
    <w:rsid w:val="004B5B5A"/>
    <w:rsid w:val="004E2B67"/>
    <w:rsid w:val="0053300C"/>
    <w:rsid w:val="00541983"/>
    <w:rsid w:val="00571610"/>
    <w:rsid w:val="0058290A"/>
    <w:rsid w:val="0058606D"/>
    <w:rsid w:val="005B7D16"/>
    <w:rsid w:val="005E34E0"/>
    <w:rsid w:val="00601345"/>
    <w:rsid w:val="00610CCB"/>
    <w:rsid w:val="006610D8"/>
    <w:rsid w:val="00675874"/>
    <w:rsid w:val="006C6125"/>
    <w:rsid w:val="00742AB8"/>
    <w:rsid w:val="00767588"/>
    <w:rsid w:val="007C5515"/>
    <w:rsid w:val="007C7998"/>
    <w:rsid w:val="008A5010"/>
    <w:rsid w:val="008A7BE2"/>
    <w:rsid w:val="00956D6F"/>
    <w:rsid w:val="00963BF5"/>
    <w:rsid w:val="00966008"/>
    <w:rsid w:val="00A00A14"/>
    <w:rsid w:val="00A31521"/>
    <w:rsid w:val="00A41D6D"/>
    <w:rsid w:val="00A47711"/>
    <w:rsid w:val="00A946F9"/>
    <w:rsid w:val="00B13274"/>
    <w:rsid w:val="00B60997"/>
    <w:rsid w:val="00B722D0"/>
    <w:rsid w:val="00B8617B"/>
    <w:rsid w:val="00BD583D"/>
    <w:rsid w:val="00BE78DC"/>
    <w:rsid w:val="00C653F0"/>
    <w:rsid w:val="00CC11C9"/>
    <w:rsid w:val="00D2100A"/>
    <w:rsid w:val="00D468A6"/>
    <w:rsid w:val="00D51C98"/>
    <w:rsid w:val="00D54EAB"/>
    <w:rsid w:val="00D723D2"/>
    <w:rsid w:val="00D86BB3"/>
    <w:rsid w:val="00DC2929"/>
    <w:rsid w:val="00DF1864"/>
    <w:rsid w:val="00E35344"/>
    <w:rsid w:val="00E36CBD"/>
    <w:rsid w:val="00E7012E"/>
    <w:rsid w:val="00E70B37"/>
    <w:rsid w:val="00E77374"/>
    <w:rsid w:val="00E9294D"/>
    <w:rsid w:val="00EC0380"/>
    <w:rsid w:val="00ED6CD6"/>
    <w:rsid w:val="00EF79C6"/>
    <w:rsid w:val="00F01122"/>
    <w:rsid w:val="00F52359"/>
    <w:rsid w:val="00F81DF0"/>
    <w:rsid w:val="00FF09D9"/>
    <w:rsid w:val="00FF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A4AD9-FA57-4ACA-8297-E0E4C4E2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736"/>
  </w:style>
  <w:style w:type="paragraph" w:styleId="Footer">
    <w:name w:val="footer"/>
    <w:basedOn w:val="Normal"/>
    <w:link w:val="FooterChar"/>
    <w:uiPriority w:val="99"/>
    <w:unhideWhenUsed/>
    <w:rsid w:val="003B2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5263-F293-4715-B029-66B8EF4D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2021-06-18T15:54:00Z</dcterms:created>
  <dcterms:modified xsi:type="dcterms:W3CDTF">2021-06-18T15:54:00Z</dcterms:modified>
</cp:coreProperties>
</file>